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FA" w:rsidRPr="00350AFA" w:rsidRDefault="00350AFA" w:rsidP="00003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AFA">
        <w:rPr>
          <w:rFonts w:ascii="Times New Roman" w:hAnsi="Times New Roman" w:cs="Times New Roman"/>
          <w:sz w:val="28"/>
          <w:szCs w:val="28"/>
        </w:rPr>
        <w:t>ПРОЕКТ</w:t>
      </w:r>
    </w:p>
    <w:p w:rsidR="00350AFA" w:rsidRPr="00350AFA" w:rsidRDefault="00350AFA" w:rsidP="000033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334E" w:rsidRPr="00350AFA" w:rsidRDefault="0000334E" w:rsidP="000033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50AFA">
        <w:rPr>
          <w:rFonts w:ascii="Times New Roman" w:hAnsi="Times New Roman" w:cs="Times New Roman"/>
          <w:b/>
        </w:rPr>
        <w:t>УТВЕРЖДЕНО</w:t>
      </w:r>
    </w:p>
    <w:p w:rsidR="0000334E" w:rsidRPr="002C34D2" w:rsidRDefault="0000334E" w:rsidP="000033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C34D2">
        <w:rPr>
          <w:rFonts w:ascii="Times New Roman" w:hAnsi="Times New Roman" w:cs="Times New Roman"/>
          <w:b/>
        </w:rPr>
        <w:t>Общим собранием собственников помещений</w:t>
      </w:r>
    </w:p>
    <w:p w:rsidR="0000334E" w:rsidRPr="002C34D2" w:rsidRDefault="0000334E" w:rsidP="000033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2C34D2">
        <w:rPr>
          <w:rFonts w:ascii="Times New Roman" w:hAnsi="Times New Roman" w:cs="Times New Roman"/>
          <w:b/>
        </w:rPr>
        <w:t>многоквартирного</w:t>
      </w:r>
      <w:proofErr w:type="gramEnd"/>
      <w:r w:rsidRPr="002C34D2">
        <w:rPr>
          <w:rFonts w:ascii="Times New Roman" w:hAnsi="Times New Roman" w:cs="Times New Roman"/>
          <w:b/>
        </w:rPr>
        <w:t xml:space="preserve"> дома по адресу:</w:t>
      </w:r>
    </w:p>
    <w:p w:rsidR="00F31C8B" w:rsidRPr="002C34D2" w:rsidRDefault="0000334E" w:rsidP="00F31C8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C34D2">
        <w:rPr>
          <w:rFonts w:ascii="Times New Roman" w:hAnsi="Times New Roman" w:cs="Times New Roman"/>
          <w:b/>
        </w:rPr>
        <w:t xml:space="preserve">г. Всеволожск, </w:t>
      </w:r>
      <w:proofErr w:type="spellStart"/>
      <w:r w:rsidRPr="002C34D2">
        <w:rPr>
          <w:rFonts w:ascii="Times New Roman" w:hAnsi="Times New Roman" w:cs="Times New Roman"/>
          <w:b/>
        </w:rPr>
        <w:t>Колтушское</w:t>
      </w:r>
      <w:proofErr w:type="spellEnd"/>
      <w:r w:rsidR="00684946" w:rsidRPr="002C34D2">
        <w:rPr>
          <w:rFonts w:ascii="Times New Roman" w:hAnsi="Times New Roman" w:cs="Times New Roman"/>
          <w:b/>
        </w:rPr>
        <w:t xml:space="preserve"> </w:t>
      </w:r>
      <w:proofErr w:type="gramStart"/>
      <w:r w:rsidRPr="002C34D2">
        <w:rPr>
          <w:rFonts w:ascii="Times New Roman" w:hAnsi="Times New Roman" w:cs="Times New Roman"/>
          <w:b/>
        </w:rPr>
        <w:t>ш..</w:t>
      </w:r>
      <w:proofErr w:type="gramEnd"/>
      <w:r w:rsidRPr="002C34D2">
        <w:rPr>
          <w:rFonts w:ascii="Times New Roman" w:hAnsi="Times New Roman" w:cs="Times New Roman"/>
          <w:b/>
        </w:rPr>
        <w:t xml:space="preserve"> д. 98</w:t>
      </w:r>
    </w:p>
    <w:p w:rsidR="005F3989" w:rsidRDefault="005F3989" w:rsidP="00F31C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C8B" w:rsidRPr="005F3989" w:rsidRDefault="00F31C8B" w:rsidP="00F31C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398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C46FF0">
        <w:rPr>
          <w:rFonts w:ascii="Times New Roman" w:hAnsi="Times New Roman" w:cs="Times New Roman"/>
          <w:b/>
          <w:sz w:val="20"/>
          <w:szCs w:val="20"/>
        </w:rPr>
        <w:t>13</w:t>
      </w:r>
      <w:r w:rsidRPr="005F398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46FF0">
        <w:rPr>
          <w:rFonts w:ascii="Times New Roman" w:hAnsi="Times New Roman" w:cs="Times New Roman"/>
          <w:b/>
          <w:sz w:val="20"/>
          <w:szCs w:val="20"/>
        </w:rPr>
        <w:t>25.04. 2016 г.</w:t>
      </w:r>
      <w:bookmarkStart w:id="0" w:name="_GoBack"/>
      <w:bookmarkEnd w:id="0"/>
    </w:p>
    <w:p w:rsidR="00F31C8B" w:rsidRPr="005F3989" w:rsidRDefault="00F31C8B" w:rsidP="00F31C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1C8B" w:rsidRPr="005F3989" w:rsidRDefault="00F31C8B" w:rsidP="00F31C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3989">
        <w:rPr>
          <w:rFonts w:ascii="Times New Roman" w:hAnsi="Times New Roman" w:cs="Times New Roman"/>
          <w:b/>
          <w:sz w:val="20"/>
          <w:szCs w:val="20"/>
        </w:rPr>
        <w:t xml:space="preserve">Председатель собрания ________________/ Андреева Г.И. </w:t>
      </w:r>
    </w:p>
    <w:p w:rsidR="0000334E" w:rsidRPr="002C34D2" w:rsidRDefault="0000334E" w:rsidP="000033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0334E" w:rsidRDefault="0000334E" w:rsidP="0000334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9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0334E" w:rsidRPr="00091F92" w:rsidTr="0000334E">
        <w:trPr>
          <w:tblCellSpacing w:w="0" w:type="dxa"/>
        </w:trPr>
        <w:tc>
          <w:tcPr>
            <w:tcW w:w="0" w:type="auto"/>
            <w:hideMark/>
          </w:tcPr>
          <w:p w:rsidR="00F31C8B" w:rsidRDefault="00F31C8B" w:rsidP="000033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8"/>
                <w:lang w:eastAsia="ru-RU"/>
              </w:rPr>
            </w:pPr>
            <w:bookmarkStart w:id="1" w:name="i214665"/>
          </w:p>
          <w:p w:rsidR="0000334E" w:rsidRPr="002C34D2" w:rsidRDefault="00F31C8B" w:rsidP="000033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6"/>
                <w:szCs w:val="26"/>
                <w:lang w:eastAsia="ru-RU"/>
              </w:rPr>
            </w:pPr>
            <w:r w:rsidRPr="002C34D2">
              <w:rPr>
                <w:rFonts w:ascii="Times New Roman" w:eastAsia="Times New Roman" w:hAnsi="Times New Roman" w:cs="Arial"/>
                <w:b/>
                <w:bCs/>
                <w:iCs/>
                <w:sz w:val="26"/>
                <w:szCs w:val="26"/>
                <w:lang w:eastAsia="ru-RU"/>
              </w:rPr>
              <w:t>П</w:t>
            </w:r>
            <w:r w:rsidR="0000334E" w:rsidRPr="002C34D2">
              <w:rPr>
                <w:rFonts w:ascii="Times New Roman" w:eastAsia="Times New Roman" w:hAnsi="Times New Roman" w:cs="Arial"/>
                <w:b/>
                <w:bCs/>
                <w:iCs/>
                <w:sz w:val="26"/>
                <w:szCs w:val="26"/>
                <w:lang w:eastAsia="ru-RU"/>
              </w:rPr>
              <w:t>еречень общего имущества в многоквартирном доме</w:t>
            </w:r>
            <w:bookmarkEnd w:id="1"/>
          </w:p>
          <w:p w:rsidR="0000334E" w:rsidRPr="002C34D2" w:rsidRDefault="0000334E" w:rsidP="00003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2C34D2" w:rsidRP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Всеволожск, </w:t>
            </w:r>
            <w:proofErr w:type="spellStart"/>
            <w:r w:rsidRP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C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98</w:t>
            </w:r>
          </w:p>
          <w:p w:rsidR="0000334E" w:rsidRPr="00091F92" w:rsidRDefault="0000334E" w:rsidP="00003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853" w:type="pct"/>
              <w:jc w:val="center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5319"/>
              <w:gridCol w:w="4445"/>
            </w:tblGrid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3D98" w:rsidRPr="00350AFA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0A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конструкции, элемента, системы инженерного оборудования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A3D98" w:rsidRPr="002C34D2" w:rsidRDefault="00BD69A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ПАРАМЕТРЫ</w:t>
                  </w:r>
                </w:p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</w:t>
                  </w: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кол</w:t>
                  </w:r>
                  <w:proofErr w:type="gramEnd"/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-во шт., площадь </w:t>
                  </w:r>
                  <w:proofErr w:type="spellStart"/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кв.м</w:t>
                  </w:r>
                  <w:proofErr w:type="spellEnd"/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, материал, вид, </w:t>
                  </w:r>
                  <w:proofErr w:type="spellStart"/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длина__м</w:t>
                  </w:r>
                  <w:proofErr w:type="spellEnd"/>
                  <w:r w:rsid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, протяженность</w:t>
                  </w:r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, грузоподъ</w:t>
                  </w:r>
                  <w:r w:rsid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емность кг., марка, диаметр мм</w:t>
                  </w:r>
                  <w:r w:rsidRPr="002C34D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)</w:t>
                  </w:r>
                </w:p>
              </w:tc>
            </w:tr>
            <w:tr w:rsidR="00171DD5" w:rsidRPr="00091F92" w:rsidTr="00350AFA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71DD5" w:rsidRPr="002C34D2" w:rsidRDefault="008E3AA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</w:t>
                  </w:r>
                  <w:r w:rsidRPr="002C34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2C34D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Помещения общего пользования</w:t>
                  </w:r>
                  <w:r w:rsidR="002C34D2">
                    <w:t xml:space="preserve"> 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A3D98" w:rsidRPr="002C34D2" w:rsidRDefault="00BD69A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Помещения общего пользования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418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шт.     </w:t>
                  </w:r>
                </w:p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пола: </w:t>
                  </w:r>
                  <w:r w:rsidR="00BF634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2799,1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 м</w:t>
                  </w:r>
                  <w:r w:rsidR="002C34D2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2A3D98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Материал пола: </w:t>
                  </w:r>
                  <w:r w:rsidR="00BF634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плитка керамическая; цементная стяжка</w:t>
                  </w:r>
                  <w:r w:rsidR="002C34D2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Холлы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  <w:proofErr w:type="gramStart"/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="002C34D2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шт.</w:t>
                  </w:r>
                  <w:proofErr w:type="gramEnd"/>
                </w:p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</w:t>
                  </w: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пола:  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</w:t>
                  </w:r>
                  <w:proofErr w:type="gramEnd"/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,7 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 м</w:t>
                  </w:r>
                  <w:r w:rsidR="002C34D2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2A3D98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пола: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плитка керамическая</w:t>
                  </w:r>
                  <w:r w:rsidR="002C34D2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Коридоры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C34D2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  <w:proofErr w:type="gramStart"/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шт.</w:t>
                  </w:r>
                  <w:proofErr w:type="gramEnd"/>
                </w:p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</w:t>
                  </w: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пола:  </w:t>
                  </w:r>
                  <w:r w:rsidR="001679D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</w:t>
                  </w:r>
                  <w:proofErr w:type="gramEnd"/>
                  <w:r w:rsidR="001679D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кв. м   </w:t>
                  </w:r>
                </w:p>
                <w:p w:rsidR="002A3D98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пола: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плитка к</w:t>
                  </w:r>
                  <w:r w:rsid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рамическая</w:t>
                  </w:r>
                  <w:r w:rsid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Тамбуры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  <w:proofErr w:type="gramStart"/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шт.</w:t>
                  </w:r>
                  <w:proofErr w:type="gramEnd"/>
                </w:p>
                <w:p w:rsidR="00135309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</w:t>
                  </w: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пола:  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1679D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  <w:r w:rsidR="001679D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 м</w:t>
                  </w:r>
                  <w:r w:rsid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2A3D98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пола: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плитка керамическая</w:t>
                  </w:r>
                  <w:r w:rsid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tabs>
                      <w:tab w:val="left" w:pos="3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Лестницы</w:t>
                  </w:r>
                  <w:r w:rsidR="00F44E4C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F0E9D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лестничных </w:t>
                  </w: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маршей:  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proofErr w:type="gramEnd"/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135309" w:rsidRPr="002C34D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Площадь: 104,6 кв. м  </w:t>
                  </w:r>
                </w:p>
                <w:p w:rsidR="00BD6E18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лестничных маршей:</w:t>
                  </w:r>
                  <w:r w:rsidR="00EF0E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железобетон.</w:t>
                  </w:r>
                </w:p>
                <w:p w:rsidR="00135309" w:rsidRPr="002C34D2" w:rsidRDefault="00BD6E1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13530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атериал ограждения: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металл.</w:t>
                  </w:r>
                </w:p>
                <w:p w:rsidR="002A3D98" w:rsidRPr="002C34D2" w:rsidRDefault="001353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балясин: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лента ПХВ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Лестничные площадки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12A09" w:rsidRPr="002C34D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 3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D12A0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шт.      </w:t>
                  </w:r>
                </w:p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пола: </w:t>
                  </w:r>
                  <w:r w:rsidR="00BD6E18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14E3D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proofErr w:type="gramStart"/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679D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proofErr w:type="gramEnd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2A3D98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пола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плитка керамическая.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Шахты</w:t>
                  </w:r>
                  <w:r w:rsidR="00BF6340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лифтовые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12A09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D12A0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814E3D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Технические этажи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Количество: 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шт.      </w:t>
                  </w:r>
                </w:p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пола: </w:t>
                  </w:r>
                  <w:proofErr w:type="gramStart"/>
                  <w:r w:rsidR="0012288B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692</w:t>
                  </w:r>
                  <w:r w:rsidR="00012B26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proofErr w:type="gramEnd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2A3D98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пола: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цементная 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стяжка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Технические подвалы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Количество:  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шт.      </w:t>
                  </w:r>
                </w:p>
                <w:p w:rsidR="002A3D98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</w:t>
                  </w:r>
                  <w:proofErr w:type="gram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пола:  </w:t>
                  </w:r>
                  <w:r w:rsidR="0012288B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</w:t>
                  </w:r>
                  <w:proofErr w:type="gramEnd"/>
                  <w:r w:rsidR="007449A3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 м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инженерных коммуникаций, проходящих через подвал:</w:t>
                  </w:r>
                </w:p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Трубопровод ГВС;</w:t>
                  </w:r>
                </w:p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Трубопровод ХВС;</w:t>
                  </w:r>
                </w:p>
                <w:p w:rsidR="00D12A09" w:rsidRPr="002C34D2" w:rsidRDefault="00D12A0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Трубопровод отопления;</w:t>
                  </w:r>
                </w:p>
                <w:p w:rsidR="00A86EC9" w:rsidRPr="002C34D2" w:rsidRDefault="00012B2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Хоз. б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ытовая канализация;</w:t>
                  </w:r>
                </w:p>
                <w:p w:rsidR="00A86EC9" w:rsidRPr="002C34D2" w:rsidRDefault="00A86EC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Противопожарный водопровод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A86EC9" w:rsidRPr="002C34D2" w:rsidRDefault="00A86EC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Внутренний водосток;</w:t>
                  </w:r>
                </w:p>
                <w:p w:rsidR="00A86EC9" w:rsidRPr="002C34D2" w:rsidRDefault="00A86EC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Дренажная канализация.</w:t>
                  </w:r>
                </w:p>
                <w:p w:rsidR="00C31593" w:rsidRPr="002C34D2" w:rsidRDefault="00C31593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установленного инженерного оборудования:</w:t>
                  </w:r>
                </w:p>
                <w:p w:rsidR="00C31593" w:rsidRPr="002C34D2" w:rsidRDefault="00C31593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A86EC9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противопожарной защиты</w:t>
                  </w:r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(пульт управления, 2 насоса);</w:t>
                  </w:r>
                </w:p>
                <w:p w:rsidR="00C31593" w:rsidRPr="002C34D2" w:rsidRDefault="00C31593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Насосы нагнета</w:t>
                  </w:r>
                  <w:r w:rsidR="00012B26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льные ГВС (2 </w:t>
                  </w:r>
                  <w:proofErr w:type="spellStart"/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C31593" w:rsidRPr="002C34D2" w:rsidRDefault="00C31593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Насосы нагнета</w:t>
                  </w:r>
                  <w:r w:rsidR="00012B26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льные ХВС (2 </w:t>
                  </w:r>
                  <w:proofErr w:type="spellStart"/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="00684946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Электрощ</w:t>
                  </w:r>
                  <w:r w:rsidR="00BD69A4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итов</w:t>
                  </w:r>
                  <w:r w:rsidR="00252E7F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</w:t>
                  </w:r>
                  <w:proofErr w:type="spellEnd"/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Площадь:</w:t>
                  </w:r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13,7 </w:t>
                  </w:r>
                  <w:proofErr w:type="spellStart"/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D7168E" w:rsidRPr="002C34D2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установленного оборудования:</w:t>
                  </w:r>
                </w:p>
                <w:p w:rsidR="00D7168E" w:rsidRPr="002C34D2" w:rsidRDefault="00696F0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Панель потребителей (2 шт.);</w:t>
                  </w:r>
                </w:p>
                <w:p w:rsidR="00D7168E" w:rsidRPr="002C34D2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Панель вводная (2 шт.);</w:t>
                  </w:r>
                </w:p>
                <w:p w:rsidR="00D7168E" w:rsidRPr="002C34D2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  <w:r w:rsidR="00696F0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Панель автоматики (1 шт.).</w:t>
                  </w:r>
                </w:p>
              </w:tc>
            </w:tr>
            <w:tr w:rsidR="00BD6E1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E18" w:rsidRPr="00091F92" w:rsidRDefault="007449A3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E18" w:rsidRPr="002C34D2" w:rsidRDefault="00BD6E1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Лоджии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E18" w:rsidRPr="002C34D2" w:rsidRDefault="00BD6E1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Кол-во: 16;</w:t>
                  </w:r>
                </w:p>
                <w:p w:rsidR="00BD6E18" w:rsidRPr="002C34D2" w:rsidRDefault="00BD6E1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пола: </w:t>
                  </w:r>
                  <w:r w:rsidR="00F95327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100,5 </w:t>
                  </w:r>
                  <w:proofErr w:type="spell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D6E18" w:rsidRPr="002C34D2" w:rsidRDefault="00BD6E1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Материал пола: плитка </w:t>
                  </w:r>
                  <w:proofErr w:type="spellStart"/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исческая</w:t>
                  </w:r>
                  <w:proofErr w:type="spellEnd"/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449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2C34D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2C6335"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Электрощит на вводе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C6335" w:rsidRPr="002C34D2" w:rsidRDefault="002C633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34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установленного оборудования:</w:t>
                  </w:r>
                </w:p>
                <w:p w:rsidR="002A3D98" w:rsidRPr="002C34D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696F07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Вводный шкаф.</w:t>
                  </w:r>
                </w:p>
              </w:tc>
            </w:tr>
            <w:tr w:rsidR="00F31C8B" w:rsidRPr="00091F92" w:rsidTr="00350AFA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31C8B" w:rsidRPr="00EF0E9D" w:rsidRDefault="00E5124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II. Ограждающие несущие и ненесущие конструкции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Фундамент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Вид: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ваи, ж/бет</w:t>
                  </w:r>
                  <w:proofErr w:type="gramStart"/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ростверк</w:t>
                  </w:r>
                  <w:proofErr w:type="gramEnd"/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ленточный, плиты ж/бетонные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7168E" w:rsidRPr="00EF0E9D" w:rsidRDefault="00BB47B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  <w:r w:rsidR="00A47DC9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168E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продухов: </w:t>
                  </w:r>
                  <w:r w:rsidR="00A47DC9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168E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7168E" w:rsidRPr="00EF0E9D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Стены и перегородки внутри подъезда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 подъездов: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1шт</w:t>
                  </w:r>
                </w:p>
                <w:p w:rsidR="00D7168E" w:rsidRPr="00EF0E9D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стен в подъездах: 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19,4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7168E" w:rsidRPr="00EF0E9D" w:rsidRDefault="00D7168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отделки стен: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водоэмульсионная окраска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7168E" w:rsidRPr="00EF0E9D" w:rsidRDefault="00875D2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потолков: 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6,3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75D20" w:rsidRPr="00EF0E9D" w:rsidRDefault="00875D2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отделки потолков:</w:t>
                  </w:r>
                  <w:r w:rsidR="007D4C71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водоэмульсионная окраска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BD69A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Стены и перегородки внутри помещений общего пользования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75D20" w:rsidRPr="00EF0E9D" w:rsidRDefault="007D4C7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стен и перегородок</w:t>
                  </w:r>
                  <w:r w:rsidR="00B2735D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пенобетон, </w:t>
                  </w:r>
                  <w:proofErr w:type="spellStart"/>
                  <w:r w:rsidR="00B2735D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пазогребень</w:t>
                  </w:r>
                  <w:proofErr w:type="spellEnd"/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75D20" w:rsidRPr="00EF0E9D" w:rsidRDefault="00875D2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отделки стен:</w:t>
                  </w:r>
                  <w:r w:rsidR="00B2735D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водоэмульсионная окраска</w:t>
                  </w:r>
                </w:p>
                <w:p w:rsidR="00875D20" w:rsidRPr="00EF0E9D" w:rsidRDefault="00875D2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потолков: 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2817,7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75D20" w:rsidRPr="00EF0E9D" w:rsidRDefault="00875D2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отделки потолков: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одоэмульсионная окраска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Наружные стены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Материал: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асадная плитка по каркасу из </w:t>
                  </w:r>
                  <w:proofErr w:type="spellStart"/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металлопрофиля</w:t>
                  </w:r>
                  <w:proofErr w:type="spellEnd"/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3C045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4251,4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Перекрытия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 этажей: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Материал: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ж/бетон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DC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Площадь: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11072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 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Крыши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(кровля)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3C045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Кол-во: 1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8C0B6F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кровли: плоская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кровли: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убероидная на битумной ма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3C045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тике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кровли: </w:t>
                  </w:r>
                  <w:r w:rsidR="002B3ED5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649,0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Протяженность свесов: </w:t>
                  </w:r>
                  <w:r w:rsidR="002B3ED5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114,4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8C0B6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свесов: </w:t>
                  </w:r>
                  <w:r w:rsidR="002B3ED5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137,3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0B6F" w:rsidRPr="00EF0E9D" w:rsidRDefault="00BB47B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Протяженность ограждений: </w:t>
                  </w:r>
                  <w:r w:rsidR="002B3ED5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Двери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ограждающи</w:t>
                  </w:r>
                  <w:r w:rsidR="008C0B6F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вход в помещения общего пользования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62390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Кол-во: </w:t>
                  </w:r>
                  <w:r w:rsidR="007C24FC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623906" w:rsidRPr="00EF0E9D" w:rsidRDefault="0062390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  <w:r w:rsidR="00DC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еревянных: </w:t>
                  </w:r>
                  <w:r w:rsidR="00891CE6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23906" w:rsidRPr="00EF0E9D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623906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еталлопластиковых</w:t>
                  </w:r>
                  <w:proofErr w:type="gramEnd"/>
                  <w:r w:rsidR="00623906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91CE6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3906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EF0E9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EF0E9D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D69A4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Окна</w:t>
                  </w:r>
                  <w:r w:rsidR="00623906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расположенные в помещениях общего пользования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23906" w:rsidRPr="00EF0E9D" w:rsidRDefault="0062390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Кол-во: </w:t>
                  </w:r>
                  <w:r w:rsidR="002B3ED5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2A3D98" w:rsidRPr="00EF0E9D" w:rsidRDefault="0062390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  <w:r w:rsidR="00DC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еталлопластиковых: </w:t>
                  </w:r>
                  <w:r w:rsidR="002B3ED5"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EF0E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31C8B" w:rsidRPr="00091F92" w:rsidTr="00350AFA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31C8B" w:rsidRPr="00EF0E9D" w:rsidRDefault="00E5124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F0E9D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EF0E9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 Инженерные коммуникации и оборудование (механическое, электрическое, санитарно-техническое и иное оборудование) за пределами или внутри помещений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7468D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Лифт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9197F" w:rsidRPr="00BB47B4" w:rsidRDefault="0009197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Кол-во: </w:t>
                  </w:r>
                  <w:r w:rsidR="002B3ED5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74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2B3ED5" w:rsidRPr="00BB47B4" w:rsidRDefault="0009197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 </w:t>
                  </w:r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них: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7468D1" w:rsidRDefault="007468D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Грузопассажирский, грузоподъемность-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46F77" w:rsidRPr="00BB47B4" w:rsidRDefault="007468D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Грузопассажирский, грузоподъемность -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400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9197F" w:rsidRPr="00BB47B4" w:rsidRDefault="0009197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Площадь кабин: </w:t>
                  </w:r>
                </w:p>
                <w:p w:rsidR="00C46F77" w:rsidRPr="00BB47B4" w:rsidRDefault="007468D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1 -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2,31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2 -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0,98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AC47DF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Вентиляция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7D394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</w:t>
                  </w:r>
                  <w:r w:rsidR="0009197F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 вентиляционных каналов: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7D3946" w:rsidRPr="00BB47B4" w:rsidRDefault="0009197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Протяженн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ость вентиляционных каналов: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AC47D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Светильники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7D394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Количество: </w:t>
                  </w:r>
                  <w:r w:rsidR="00C46F7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</w:t>
                  </w:r>
                  <w:r w:rsid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AC47D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Сети электроснабжения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7D394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Длина: </w:t>
                  </w:r>
                  <w:r w:rsidR="00103B9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2A3D9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091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A65F1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Сети теплоснабжения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7D394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Диаметр, материал и протяженность труб в однотрубном исчислении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7D3946" w:rsidRPr="00BB47B4" w:rsidRDefault="00103B9C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мм,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7D3946" w:rsidRPr="00BB47B4" w:rsidRDefault="00BA5A8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мм,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891CE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25D12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proofErr w:type="spellStart"/>
                  <w:r w:rsidR="00BA5A8D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891CE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25D12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proofErr w:type="spell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891CE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25D12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</w:t>
                  </w:r>
                  <w:proofErr w:type="spell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25D12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6. </w:t>
                  </w:r>
                  <w:proofErr w:type="spellStart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25мм, </w:t>
                  </w:r>
                  <w:proofErr w:type="spellStart"/>
                  <w:proofErr w:type="gramStart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м.</w:t>
                  </w:r>
                </w:p>
                <w:p w:rsidR="00B25D12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7. </w:t>
                  </w:r>
                  <w:proofErr w:type="spellStart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20мм, </w:t>
                  </w:r>
                  <w:proofErr w:type="spellStart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3919F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25D12" w:rsidRPr="00BB47B4" w:rsidRDefault="003919FC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15мм,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A65F1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Задвижки, краны на систем</w:t>
                  </w:r>
                  <w:r w:rsid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отопления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7D394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</w:p>
                <w:p w:rsidR="007D3946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адвижек</w:t>
                  </w:r>
                  <w:proofErr w:type="gramEnd"/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7D3946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клапанов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балансир-</w:t>
                  </w:r>
                  <w:proofErr w:type="spellStart"/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шт.,</w:t>
                  </w:r>
                </w:p>
                <w:p w:rsidR="00C71A94" w:rsidRPr="00BB47B4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ранов</w:t>
                  </w:r>
                  <w:proofErr w:type="gramEnd"/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25D1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394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</w:tr>
            <w:tr w:rsidR="002A3D9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091F92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BA5A8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Тепловой пункт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A3D98" w:rsidRPr="00BB47B4" w:rsidRDefault="005B699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Кол-во: </w:t>
                  </w:r>
                  <w:r w:rsidR="00BA5A8D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A44D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</w:tr>
            <w:tr w:rsidR="007676FB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091F92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BB47B4" w:rsidRDefault="001610CF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Радиаторы в помещениях общего пользования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BB47B4" w:rsidRDefault="005B699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и количество:</w:t>
                  </w:r>
                </w:p>
                <w:p w:rsidR="00C71A94" w:rsidRPr="00BB47B4" w:rsidRDefault="00BA5A8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 </w:t>
                  </w:r>
                  <w:r w:rsidR="005B6991"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стальные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676FB" w:rsidRPr="00C46FF0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091F92" w:rsidRDefault="009F1E44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BB47B4" w:rsidRDefault="002C53E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Насосы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BB47B4" w:rsidRDefault="005B699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Количество: </w:t>
                  </w:r>
                  <w:r w:rsidR="00BA5A8D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5B6991" w:rsidRPr="00BB47B4" w:rsidRDefault="005B699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Марки:</w:t>
                  </w:r>
                </w:p>
                <w:p w:rsidR="005B6991" w:rsidRPr="00BB47B4" w:rsidRDefault="00BA5A8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</w:t>
                  </w:r>
                  <w:proofErr w:type="spellEnd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АЦМС32-40 </w:t>
                  </w:r>
                  <w:r w:rsidR="00920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20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B6991" w:rsidRPr="00BB47B4" w:rsidRDefault="00BA5A8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ГВС: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TPD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40-240*2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A5A8D" w:rsidRPr="009F1E44" w:rsidRDefault="00BA5A8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3.</w:t>
                  </w:r>
                  <w:r w:rsidR="009F1E44"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ХВС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GR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5-7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FGJ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AE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-</w:t>
                  </w:r>
                  <w:r w:rsidR="009F1E44"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="009F1E44" w:rsidRP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9F1E44" w:rsidRPr="009F1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</w:tr>
            <w:tr w:rsidR="007676FB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091F92" w:rsidRDefault="00F5119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BB47B4" w:rsidRDefault="002C53EE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Трубопроводы ХВС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676FB" w:rsidRPr="00BB47B4" w:rsidRDefault="005B699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Диаметр, материал и протяженность:</w:t>
                  </w:r>
                </w:p>
                <w:p w:rsidR="005B6991" w:rsidRPr="00BB47B4" w:rsidRDefault="0089611B" w:rsidP="00C46FF0">
                  <w:pPr>
                    <w:pStyle w:val="a3"/>
                    <w:framePr w:hSpace="180" w:wrap="around" w:vAnchor="text" w:hAnchor="margin" w:y="39"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B6991" w:rsidRPr="00BB47B4" w:rsidRDefault="0089611B" w:rsidP="00C46FF0">
                  <w:pPr>
                    <w:pStyle w:val="a3"/>
                    <w:framePr w:hSpace="180" w:wrap="around" w:vAnchor="text" w:hAnchor="margin" w:y="39"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46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B6991" w:rsidRPr="00BB47B4" w:rsidRDefault="0089611B" w:rsidP="00C46FF0">
                  <w:pPr>
                    <w:pStyle w:val="a3"/>
                    <w:framePr w:hSpace="180" w:wrap="around" w:vAnchor="text" w:hAnchor="margin" w:y="39"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9611B" w:rsidRPr="00BB47B4" w:rsidRDefault="0089611B" w:rsidP="00C46FF0">
                  <w:pPr>
                    <w:pStyle w:val="a3"/>
                    <w:framePr w:hSpace="180" w:wrap="around" w:vAnchor="text" w:hAnchor="margin" w:y="39"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32мм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98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9611B" w:rsidRPr="00BB47B4" w:rsidRDefault="0089611B" w:rsidP="00C46FF0">
                  <w:pPr>
                    <w:pStyle w:val="a3"/>
                    <w:framePr w:hSpace="180" w:wrap="around" w:vAnchor="text" w:hAnchor="margin" w:y="39"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25мм,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417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9611B" w:rsidRPr="00BB47B4" w:rsidRDefault="0089611B" w:rsidP="00C46FF0">
                  <w:pPr>
                    <w:pStyle w:val="a3"/>
                    <w:framePr w:hSpace="180" w:wrap="around" w:vAnchor="text" w:hAnchor="margin" w:y="39"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15мм,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418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902A6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2A6" w:rsidRPr="00091F92" w:rsidRDefault="00F5119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2A6" w:rsidRPr="00BB47B4" w:rsidRDefault="006902A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Трубопроводы ГВС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2A6" w:rsidRPr="00BB47B4" w:rsidRDefault="006902A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Диаметр, материал и протяженность:</w:t>
                  </w:r>
                </w:p>
                <w:p w:rsidR="006902A6" w:rsidRPr="00BB47B4" w:rsidRDefault="0089611B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мм,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мп</w:t>
                  </w:r>
                  <w:proofErr w:type="spellEnd"/>
                </w:p>
                <w:p w:rsidR="006902A6" w:rsidRPr="00BB47B4" w:rsidRDefault="006902A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65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902A6" w:rsidRPr="00BB47B4" w:rsidRDefault="006902A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EC2" w:rsidRPr="00BB47B4" w:rsidRDefault="00CD4EC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32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104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EC2" w:rsidRPr="00BB47B4" w:rsidRDefault="00CD4EC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25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460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EC2" w:rsidRPr="00BB47B4" w:rsidRDefault="00CD4EC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6.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15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мм,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стальн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360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493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4B4DE8" w:rsidRPr="004B4DE8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091F92" w:rsidRDefault="00F5119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BB47B4" w:rsidRDefault="00592CB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Задвижки, краны на </w:t>
                  </w:r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системах  водоснабжения</w:t>
                  </w:r>
                  <w:proofErr w:type="gramEnd"/>
                  <w:r w:rsid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(ХВС, ГВС)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B4496F" w:rsidRDefault="00592CB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</w:t>
                  </w:r>
                  <w:r w:rsidR="00CD4EC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600</w:t>
                  </w:r>
                  <w:r w:rsidR="00493499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4EC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="00493499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., из них:</w:t>
                  </w:r>
                </w:p>
                <w:p w:rsidR="00592CB2" w:rsidRPr="004B4DE8" w:rsidRDefault="0049349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592CB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адвижек</w:t>
                  </w:r>
                  <w:proofErr w:type="gramEnd"/>
                  <w:r w:rsidR="00592CB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CD4EC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2CB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  <w:r w:rsidR="00022B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  <w:r w:rsidR="00022BC5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="00CD4EC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ранов: 596</w:t>
                  </w:r>
                  <w:r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4EC2"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r w:rsidRPr="00B449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116F78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6F78" w:rsidRPr="00091F92" w:rsidRDefault="00F5119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6F78" w:rsidRPr="00BB47B4" w:rsidRDefault="00116F7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Трубопроводы канализации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6F78" w:rsidRPr="00BB47B4" w:rsidRDefault="00116F7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Диаметр, материал, протяженность:</w:t>
                  </w:r>
                </w:p>
                <w:p w:rsidR="00116F78" w:rsidRPr="00BB47B4" w:rsidRDefault="00116F7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100</w:t>
                  </w:r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мм</w:t>
                  </w:r>
                  <w:r w:rsidR="00CD4EC2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чугун,102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37036" w:rsidRPr="00BB47B4" w:rsidRDefault="00CD4EC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50</w:t>
                  </w:r>
                  <w:proofErr w:type="gramEnd"/>
                  <w:r w:rsidR="00116F78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116F78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чугун, 12 м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37036" w:rsidRPr="00BB47B4" w:rsidRDefault="00116F7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="00037036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100 мм, поливинилхлорид, - 595 м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37036" w:rsidRPr="00BB47B4" w:rsidRDefault="00037036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 мм, </w:t>
                  </w:r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поливинилхлорид,   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- 458 м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92CB2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091F92" w:rsidRDefault="00F5119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BB47B4" w:rsidRDefault="00592CB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Коллективные приборы учета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BB47B4" w:rsidRDefault="00116F78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установленных приборов, номер:</w:t>
                  </w:r>
                </w:p>
                <w:p w:rsidR="00116F78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Водомер</w:t>
                  </w:r>
                  <w:r w:rsidR="00A95685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ный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узел ХВС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1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350AFA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2.Водомерный узел ГВС</w:t>
                  </w:r>
                </w:p>
                <w:p w:rsidR="00116F78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116F78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</w:t>
                  </w:r>
                  <w:proofErr w:type="gramStart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счетчик</w:t>
                  </w:r>
                  <w:proofErr w:type="gramEnd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306629</w:t>
                  </w:r>
                </w:p>
                <w:p w:rsidR="00116F78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</w:t>
                  </w:r>
                  <w:proofErr w:type="gramStart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счетчик</w:t>
                  </w:r>
                  <w:proofErr w:type="gramEnd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010782910</w:t>
                  </w:r>
                </w:p>
                <w:p w:rsidR="00B362AC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</w:t>
                  </w:r>
                  <w:proofErr w:type="gramStart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счетчик</w:t>
                  </w:r>
                  <w:proofErr w:type="gramEnd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079535</w:t>
                  </w:r>
                </w:p>
                <w:p w:rsidR="00B362AC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</w:t>
                  </w:r>
                  <w:proofErr w:type="gramStart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счетчик</w:t>
                  </w:r>
                  <w:proofErr w:type="gramEnd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318788</w:t>
                  </w:r>
                </w:p>
                <w:p w:rsidR="00B362AC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</w:t>
                  </w:r>
                  <w:proofErr w:type="gramStart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счетчик</w:t>
                  </w:r>
                  <w:proofErr w:type="gramEnd"/>
                  <w:r w:rsidR="00B362AC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011051013</w:t>
                  </w:r>
                </w:p>
              </w:tc>
            </w:tr>
            <w:tr w:rsidR="00592CB2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091F92" w:rsidRDefault="00F51190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BB47B4" w:rsidRDefault="00592CB2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Пожарный водопровод и ПК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92CB2" w:rsidRPr="00BB47B4" w:rsidRDefault="0012134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Пожарные стояки и внутренние пожарные краны: 32 шт.</w:t>
                  </w:r>
                </w:p>
              </w:tc>
            </w:tr>
            <w:tr w:rsidR="0012134D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2134D" w:rsidRPr="00091F92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2134D" w:rsidRPr="00BB47B4" w:rsidRDefault="0012134D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Система </w:t>
                  </w:r>
                  <w:proofErr w:type="spell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противодымной</w:t>
                  </w:r>
                  <w:proofErr w:type="spell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защиты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2134D" w:rsidRPr="00BB47B4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Кол-во: </w:t>
                  </w:r>
                  <w:r w:rsidR="00350AFA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A44D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ед.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350AFA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( 32</w:t>
                  </w:r>
                  <w:proofErr w:type="gramEnd"/>
                  <w:r w:rsidR="00350AFA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авт. створки);</w:t>
                  </w:r>
                  <w:r w:rsidR="00FA44D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A44D7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091F92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BB47B4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видеонаблюдения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BB47B4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Кол-во: 1 ед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350AFA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(14 видеокамер);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0AFA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50AFA" w:rsidRPr="00091F92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50AFA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контроля доступа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50AFA" w:rsidRPr="00BB47B4" w:rsidRDefault="00350AFA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Кол-во: 1 ед.</w:t>
                  </w:r>
                  <w:r w:rsidR="004B4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 привода, 2 домофона);</w:t>
                  </w:r>
                </w:p>
              </w:tc>
            </w:tr>
            <w:tr w:rsidR="00FA44D7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091F92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BB47B4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Охранная сигнализация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BB47B4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Кол-во: </w:t>
                  </w:r>
                  <w:r w:rsidR="00A47DC9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FA44D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ед.; </w:t>
                  </w:r>
                </w:p>
              </w:tc>
            </w:tr>
            <w:tr w:rsidR="00FA44D7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091F92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BB47B4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Указатели на фасаде дома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BB47B4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Количество:  1</w:t>
                  </w:r>
                  <w:proofErr w:type="gramEnd"/>
                  <w:r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44D7" w:rsidRPr="00BB4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</w:tr>
            <w:tr w:rsidR="00FA44D7" w:rsidRPr="00091F92" w:rsidTr="00350AFA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IV. Земельный участок</w:t>
                  </w:r>
                </w:p>
              </w:tc>
            </w:tr>
            <w:tr w:rsidR="00FA44D7" w:rsidRPr="00091F92" w:rsidTr="00350AFA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площадь земельного участка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A47DC9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0,4817</w:t>
                  </w:r>
                  <w:r w:rsidR="00A95685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га, в том числе:</w:t>
                  </w:r>
                </w:p>
                <w:p w:rsidR="00FA44D7" w:rsidRPr="00F51190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-застройка: 0,0681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га;</w:t>
                  </w:r>
                  <w:r w:rsidR="00DC3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7DC9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асфальт</w:t>
                  </w:r>
                  <w:r w:rsidR="00C32B0A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(трот</w:t>
                  </w:r>
                  <w:proofErr w:type="gramStart"/>
                  <w:r w:rsidR="00C32B0A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плитка</w:t>
                  </w:r>
                  <w:proofErr w:type="gramEnd"/>
                  <w:r w:rsidR="00C32B0A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="00A47DC9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0,</w:t>
                  </w:r>
                  <w:r w:rsidR="00C32B0A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1950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га;- 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грунт: 0,0</w:t>
                  </w:r>
                  <w:r w:rsidR="00C32B0A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га;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газон: 0,119</w:t>
                  </w:r>
                  <w:r w:rsidR="00C32B0A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</w:t>
                  </w:r>
                </w:p>
              </w:tc>
            </w:tr>
            <w:tr w:rsidR="00FA44D7" w:rsidRPr="00091F92" w:rsidTr="00920641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Зеленые насаждения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деревья: 69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шт.;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кустарники: 548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шт.;</w:t>
                  </w:r>
                </w:p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цветники</w:t>
                  </w:r>
                  <w:r w:rsid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</w:tr>
            <w:tr w:rsidR="00FA44D7" w:rsidRPr="00091F92" w:rsidTr="00920641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920641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61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 благоустройства</w:t>
                  </w:r>
                </w:p>
              </w:tc>
              <w:tc>
                <w:tcPr>
                  <w:tcW w:w="218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A44D7" w:rsidRPr="00F51190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скамейки 2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шт.;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ограждение участка 241</w:t>
                  </w:r>
                  <w:r w:rsidR="00920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м;</w:t>
                  </w:r>
                </w:p>
                <w:p w:rsidR="00FA44D7" w:rsidRPr="00F51190" w:rsidRDefault="00A95685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калитка 1 </w:t>
                  </w:r>
                  <w:proofErr w:type="gramStart"/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шт.;</w:t>
                  </w:r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ворота 2 </w:t>
                  </w:r>
                  <w:r w:rsidR="00FA44D7" w:rsidRPr="00F511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</w:tr>
            <w:tr w:rsidR="00FA44D7" w:rsidRPr="00091F92" w:rsidTr="00920641">
              <w:trPr>
                <w:trHeight w:val="20"/>
                <w:jc w:val="center"/>
              </w:trPr>
              <w:tc>
                <w:tcPr>
                  <w:tcW w:w="194" w:type="pct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8" w:type="pct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8" w:type="pct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44D7" w:rsidRPr="00091F92" w:rsidTr="00920641">
              <w:trPr>
                <w:trHeight w:val="20"/>
                <w:jc w:val="center"/>
              </w:trPr>
              <w:tc>
                <w:tcPr>
                  <w:tcW w:w="194" w:type="pct"/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8" w:type="pct"/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8" w:type="pct"/>
                  <w:shd w:val="clear" w:color="auto" w:fill="FFFFFF"/>
                </w:tcPr>
                <w:p w:rsidR="00FA44D7" w:rsidRPr="00F51190" w:rsidRDefault="00FA44D7" w:rsidP="00C46FF0">
                  <w:pPr>
                    <w:framePr w:hSpace="180" w:wrap="around" w:vAnchor="text" w:hAnchor="margin" w:y="39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1C8B" w:rsidRDefault="00F31C8B" w:rsidP="00920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C8B" w:rsidRDefault="00F31C8B" w:rsidP="00920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C8B" w:rsidRDefault="00F31C8B" w:rsidP="00920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C8B" w:rsidRDefault="00F31C8B" w:rsidP="00920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C8B" w:rsidRDefault="00F31C8B" w:rsidP="00003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C8B" w:rsidRDefault="00F31C8B" w:rsidP="00003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34E" w:rsidRPr="00091F92" w:rsidRDefault="0000334E" w:rsidP="00003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0334E" w:rsidRDefault="0000334E" w:rsidP="0000334E"/>
    <w:p w:rsidR="00AA4108" w:rsidRDefault="00AA4108"/>
    <w:sectPr w:rsidR="00AA4108" w:rsidSect="002C3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2AB"/>
    <w:multiLevelType w:val="hybridMultilevel"/>
    <w:tmpl w:val="EA80EBFA"/>
    <w:lvl w:ilvl="0" w:tplc="E19C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8C3"/>
    <w:multiLevelType w:val="hybridMultilevel"/>
    <w:tmpl w:val="EEF2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D90"/>
    <w:multiLevelType w:val="hybridMultilevel"/>
    <w:tmpl w:val="234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533A"/>
    <w:multiLevelType w:val="hybridMultilevel"/>
    <w:tmpl w:val="B0F6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5C0B"/>
    <w:multiLevelType w:val="hybridMultilevel"/>
    <w:tmpl w:val="ECC2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2708"/>
    <w:multiLevelType w:val="hybridMultilevel"/>
    <w:tmpl w:val="1DB0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6CAC"/>
    <w:multiLevelType w:val="hybridMultilevel"/>
    <w:tmpl w:val="ECC2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4389"/>
    <w:multiLevelType w:val="hybridMultilevel"/>
    <w:tmpl w:val="ECC2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1B5D"/>
    <w:multiLevelType w:val="hybridMultilevel"/>
    <w:tmpl w:val="4340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506D"/>
    <w:multiLevelType w:val="hybridMultilevel"/>
    <w:tmpl w:val="494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45C1"/>
    <w:multiLevelType w:val="hybridMultilevel"/>
    <w:tmpl w:val="023C1FBA"/>
    <w:lvl w:ilvl="0" w:tplc="C6E4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C1937"/>
    <w:multiLevelType w:val="hybridMultilevel"/>
    <w:tmpl w:val="0E94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4E"/>
    <w:rsid w:val="0000334E"/>
    <w:rsid w:val="00012B26"/>
    <w:rsid w:val="00022BC5"/>
    <w:rsid w:val="00037036"/>
    <w:rsid w:val="0009197F"/>
    <w:rsid w:val="00103B9C"/>
    <w:rsid w:val="00116F78"/>
    <w:rsid w:val="0012134D"/>
    <w:rsid w:val="0012288B"/>
    <w:rsid w:val="00135309"/>
    <w:rsid w:val="001610CF"/>
    <w:rsid w:val="001679D0"/>
    <w:rsid w:val="00171DD5"/>
    <w:rsid w:val="001B3C27"/>
    <w:rsid w:val="00252E7F"/>
    <w:rsid w:val="002A3D98"/>
    <w:rsid w:val="002B3ED5"/>
    <w:rsid w:val="002C34D2"/>
    <w:rsid w:val="002C53EE"/>
    <w:rsid w:val="002C6335"/>
    <w:rsid w:val="00350AFA"/>
    <w:rsid w:val="003919FC"/>
    <w:rsid w:val="003C0454"/>
    <w:rsid w:val="004041A1"/>
    <w:rsid w:val="00414543"/>
    <w:rsid w:val="00493499"/>
    <w:rsid w:val="004B4DE8"/>
    <w:rsid w:val="00535B69"/>
    <w:rsid w:val="005604C2"/>
    <w:rsid w:val="00592CB2"/>
    <w:rsid w:val="005B6991"/>
    <w:rsid w:val="005F3989"/>
    <w:rsid w:val="00623906"/>
    <w:rsid w:val="006827A1"/>
    <w:rsid w:val="00684946"/>
    <w:rsid w:val="006902A6"/>
    <w:rsid w:val="00696F07"/>
    <w:rsid w:val="006A2E64"/>
    <w:rsid w:val="00713E04"/>
    <w:rsid w:val="007449A3"/>
    <w:rsid w:val="007468D1"/>
    <w:rsid w:val="007676FB"/>
    <w:rsid w:val="007770C8"/>
    <w:rsid w:val="007C24FC"/>
    <w:rsid w:val="007D3946"/>
    <w:rsid w:val="007D4C71"/>
    <w:rsid w:val="00814E3D"/>
    <w:rsid w:val="00875D20"/>
    <w:rsid w:val="00891CE6"/>
    <w:rsid w:val="0089611B"/>
    <w:rsid w:val="008C0B6F"/>
    <w:rsid w:val="008E3AAA"/>
    <w:rsid w:val="00920641"/>
    <w:rsid w:val="0098771D"/>
    <w:rsid w:val="009D1507"/>
    <w:rsid w:val="009E4ECF"/>
    <w:rsid w:val="009F1E44"/>
    <w:rsid w:val="00A20848"/>
    <w:rsid w:val="00A47DC9"/>
    <w:rsid w:val="00A65F1E"/>
    <w:rsid w:val="00A731FB"/>
    <w:rsid w:val="00A86EC9"/>
    <w:rsid w:val="00A95685"/>
    <w:rsid w:val="00AA4108"/>
    <w:rsid w:val="00AC47DF"/>
    <w:rsid w:val="00B25D12"/>
    <w:rsid w:val="00B2735D"/>
    <w:rsid w:val="00B362AC"/>
    <w:rsid w:val="00B378AE"/>
    <w:rsid w:val="00B4496F"/>
    <w:rsid w:val="00B97022"/>
    <w:rsid w:val="00BA5A8D"/>
    <w:rsid w:val="00BB47B4"/>
    <w:rsid w:val="00BD69A4"/>
    <w:rsid w:val="00BD6E18"/>
    <w:rsid w:val="00BF0A90"/>
    <w:rsid w:val="00BF1348"/>
    <w:rsid w:val="00BF6340"/>
    <w:rsid w:val="00C231F0"/>
    <w:rsid w:val="00C31593"/>
    <w:rsid w:val="00C32B0A"/>
    <w:rsid w:val="00C46F77"/>
    <w:rsid w:val="00C46FF0"/>
    <w:rsid w:val="00C71A94"/>
    <w:rsid w:val="00CD4EC2"/>
    <w:rsid w:val="00D12A09"/>
    <w:rsid w:val="00D7168E"/>
    <w:rsid w:val="00D96BF7"/>
    <w:rsid w:val="00DC3BEB"/>
    <w:rsid w:val="00DC6D8E"/>
    <w:rsid w:val="00E51247"/>
    <w:rsid w:val="00E74184"/>
    <w:rsid w:val="00EF0E9D"/>
    <w:rsid w:val="00F12827"/>
    <w:rsid w:val="00F31C8B"/>
    <w:rsid w:val="00F44E4C"/>
    <w:rsid w:val="00F51190"/>
    <w:rsid w:val="00F95327"/>
    <w:rsid w:val="00FA44D7"/>
    <w:rsid w:val="00FC0441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B4019-E78E-45ED-962B-D331E92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Галина</dc:creator>
  <cp:keywords/>
  <dc:description/>
  <cp:lastModifiedBy>Андреева Галина</cp:lastModifiedBy>
  <cp:revision>3</cp:revision>
  <cp:lastPrinted>2016-04-13T08:53:00Z</cp:lastPrinted>
  <dcterms:created xsi:type="dcterms:W3CDTF">2016-10-31T12:30:00Z</dcterms:created>
  <dcterms:modified xsi:type="dcterms:W3CDTF">2016-11-07T07:47:00Z</dcterms:modified>
</cp:coreProperties>
</file>